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4FB6" w:rsidRPr="00D76907" w:rsidRDefault="00B62306" w:rsidP="00AA4FB6">
      <w:pPr>
        <w:jc w:val="center"/>
        <w:rPr>
          <w:b/>
        </w:rPr>
      </w:pPr>
      <w:r w:rsidRPr="00B62306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1531C317" wp14:editId="31160287">
            <wp:simplePos x="0" y="0"/>
            <wp:positionH relativeFrom="column">
              <wp:posOffset>4387215</wp:posOffset>
            </wp:positionH>
            <wp:positionV relativeFrom="paragraph">
              <wp:posOffset>0</wp:posOffset>
            </wp:positionV>
            <wp:extent cx="1672590" cy="1882140"/>
            <wp:effectExtent l="0" t="0" r="3810" b="3810"/>
            <wp:wrapSquare wrapText="bothSides"/>
            <wp:docPr id="2" name="Рисунок 2" descr="C:\Users\User\Desktop\МОИ ДОК\ФОТО Д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МОИ ДОК\ФОТО ДОК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2590" cy="1882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F7019">
        <w:rPr>
          <w:b/>
        </w:rPr>
        <w:t>САИТОВА ЭЛЬМИРА МЕРГАЛИЕВНА</w:t>
      </w:r>
    </w:p>
    <w:p w:rsidR="00AA4FB6" w:rsidRPr="00D76907" w:rsidRDefault="00AA4FB6" w:rsidP="00AA4FB6">
      <w:pPr>
        <w:jc w:val="center"/>
        <w:rPr>
          <w:b/>
        </w:rPr>
      </w:pPr>
    </w:p>
    <w:p w:rsidR="00AA4FB6" w:rsidRDefault="00AA4FB6" w:rsidP="00B62306">
      <w:pPr>
        <w:pStyle w:val="a7"/>
        <w:numPr>
          <w:ilvl w:val="0"/>
          <w:numId w:val="1"/>
        </w:numPr>
        <w:rPr>
          <w:noProof/>
          <w:lang w:eastAsia="ru-RU"/>
        </w:rPr>
      </w:pPr>
      <w:r w:rsidRPr="00B62306">
        <w:rPr>
          <w:b/>
        </w:rPr>
        <w:t>Личные данные:</w:t>
      </w:r>
      <w:r w:rsidR="00CF7019" w:rsidRPr="00CF7019">
        <w:rPr>
          <w:noProof/>
          <w:lang w:eastAsia="ru-RU"/>
        </w:rPr>
        <w:t xml:space="preserve"> </w:t>
      </w:r>
    </w:p>
    <w:p w:rsidR="00B62306" w:rsidRPr="00B62306" w:rsidRDefault="00B62306" w:rsidP="00B62306">
      <w:pPr>
        <w:rPr>
          <w:b/>
        </w:rPr>
      </w:pPr>
    </w:p>
    <w:p w:rsidR="00AA4FB6" w:rsidRPr="00D76907" w:rsidRDefault="00AA4FB6" w:rsidP="00AA4FB6">
      <w:pPr>
        <w:ind w:left="426"/>
      </w:pPr>
      <w:r w:rsidRPr="00D76907">
        <w:rPr>
          <w:b/>
        </w:rPr>
        <w:t>Дата рождения:</w:t>
      </w:r>
      <w:r w:rsidRPr="00D76907">
        <w:t xml:space="preserve"> </w:t>
      </w:r>
      <w:r w:rsidR="00CF7019">
        <w:t>16.01.1982</w:t>
      </w:r>
    </w:p>
    <w:p w:rsidR="00AA4FB6" w:rsidRPr="00D76907" w:rsidRDefault="00AA4FB6" w:rsidP="00AA4FB6">
      <w:pPr>
        <w:ind w:left="426"/>
      </w:pPr>
      <w:r w:rsidRPr="00D76907">
        <w:rPr>
          <w:b/>
        </w:rPr>
        <w:t>Национальность:</w:t>
      </w:r>
      <w:r w:rsidRPr="00D76907">
        <w:t xml:space="preserve"> </w:t>
      </w:r>
      <w:r w:rsidR="00CF7019">
        <w:t>казашка</w:t>
      </w:r>
      <w:r w:rsidR="00B62306" w:rsidRPr="00B62306">
        <w:rPr>
          <w:rStyle w:val="a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1D2125" w:rsidRPr="00487B6F" w:rsidRDefault="00AA4FB6" w:rsidP="00CF7019">
      <w:pPr>
        <w:ind w:left="426"/>
        <w:rPr>
          <w:u w:val="single"/>
        </w:rPr>
      </w:pPr>
      <w:r w:rsidRPr="00D76907">
        <w:rPr>
          <w:b/>
          <w:lang w:val="en-US"/>
        </w:rPr>
        <w:t>E</w:t>
      </w:r>
      <w:r w:rsidRPr="008159F6">
        <w:rPr>
          <w:b/>
        </w:rPr>
        <w:t>-</w:t>
      </w:r>
      <w:r w:rsidRPr="00D76907">
        <w:rPr>
          <w:b/>
          <w:lang w:val="en-US"/>
        </w:rPr>
        <w:t>mail</w:t>
      </w:r>
      <w:r w:rsidRPr="008159F6">
        <w:rPr>
          <w:b/>
        </w:rPr>
        <w:t>:</w:t>
      </w:r>
      <w:r w:rsidR="00CF7019">
        <w:rPr>
          <w:b/>
        </w:rPr>
        <w:t xml:space="preserve"> </w:t>
      </w:r>
      <w:proofErr w:type="spellStart"/>
      <w:r w:rsidR="00CF7019" w:rsidRPr="00487B6F">
        <w:rPr>
          <w:lang w:val="en-US"/>
        </w:rPr>
        <w:t>elmirok</w:t>
      </w:r>
      <w:proofErr w:type="spellEnd"/>
      <w:r w:rsidR="00CF7019" w:rsidRPr="00487B6F">
        <w:t>@</w:t>
      </w:r>
      <w:r w:rsidR="00CF7019" w:rsidRPr="00487B6F">
        <w:rPr>
          <w:lang w:val="en-US"/>
        </w:rPr>
        <w:t>mail</w:t>
      </w:r>
      <w:r w:rsidR="00CF7019" w:rsidRPr="00487B6F">
        <w:t>.</w:t>
      </w:r>
      <w:proofErr w:type="spellStart"/>
      <w:r w:rsidR="00CF7019" w:rsidRPr="00487B6F">
        <w:rPr>
          <w:lang w:val="en-US"/>
        </w:rPr>
        <w:t>ru</w:t>
      </w:r>
      <w:proofErr w:type="spellEnd"/>
    </w:p>
    <w:p w:rsidR="00AA4FB6" w:rsidRPr="008159F6" w:rsidRDefault="00AA4FB6"/>
    <w:p w:rsidR="00AA4FB6" w:rsidRPr="008159F6" w:rsidRDefault="00AA4FB6"/>
    <w:p w:rsidR="00AA4FB6" w:rsidRPr="00D76907" w:rsidRDefault="00AA4FB6">
      <w:pPr>
        <w:rPr>
          <w:b/>
        </w:rPr>
      </w:pPr>
      <w:r w:rsidRPr="00D76907">
        <w:rPr>
          <w:b/>
          <w:lang w:val="en-US"/>
        </w:rPr>
        <w:t>II</w:t>
      </w:r>
      <w:r w:rsidRPr="00D76907">
        <w:rPr>
          <w:b/>
        </w:rPr>
        <w:t>. Образование</w:t>
      </w:r>
    </w:p>
    <w:p w:rsidR="00AA4FB6" w:rsidRPr="00D76907" w:rsidRDefault="00AA4FB6"/>
    <w:tbl>
      <w:tblPr>
        <w:tblStyle w:val="a4"/>
        <w:tblW w:w="10490" w:type="dxa"/>
        <w:tblInd w:w="-714" w:type="dxa"/>
        <w:tblLook w:val="04A0" w:firstRow="1" w:lastRow="0" w:firstColumn="1" w:lastColumn="0" w:noHBand="0" w:noVBand="1"/>
      </w:tblPr>
      <w:tblGrid>
        <w:gridCol w:w="851"/>
        <w:gridCol w:w="3544"/>
        <w:gridCol w:w="1984"/>
        <w:gridCol w:w="2694"/>
        <w:gridCol w:w="1417"/>
      </w:tblGrid>
      <w:tr w:rsidR="00D76907" w:rsidRPr="00D76907" w:rsidTr="00D76907">
        <w:tc>
          <w:tcPr>
            <w:tcW w:w="851" w:type="dxa"/>
          </w:tcPr>
          <w:p w:rsidR="00AA4FB6" w:rsidRPr="00D76907" w:rsidRDefault="00AA4FB6" w:rsidP="00AA4FB6">
            <w:pPr>
              <w:rPr>
                <w:b/>
              </w:rPr>
            </w:pPr>
            <w:r w:rsidRPr="00D76907">
              <w:rPr>
                <w:b/>
              </w:rPr>
              <w:t>№</w:t>
            </w:r>
          </w:p>
        </w:tc>
        <w:tc>
          <w:tcPr>
            <w:tcW w:w="3544" w:type="dxa"/>
          </w:tcPr>
          <w:p w:rsidR="00AA4FB6" w:rsidRPr="00D76907" w:rsidRDefault="00AA4FB6">
            <w:pPr>
              <w:rPr>
                <w:b/>
              </w:rPr>
            </w:pPr>
            <w:r w:rsidRPr="00D76907">
              <w:rPr>
                <w:b/>
              </w:rPr>
              <w:t>Наименование учебного заведения</w:t>
            </w:r>
          </w:p>
        </w:tc>
        <w:tc>
          <w:tcPr>
            <w:tcW w:w="1984" w:type="dxa"/>
          </w:tcPr>
          <w:p w:rsidR="00AA4FB6" w:rsidRPr="00D76907" w:rsidRDefault="00AA4FB6">
            <w:pPr>
              <w:rPr>
                <w:b/>
              </w:rPr>
            </w:pPr>
            <w:r w:rsidRPr="00D76907">
              <w:rPr>
                <w:b/>
              </w:rPr>
              <w:t>Специальность</w:t>
            </w:r>
          </w:p>
        </w:tc>
        <w:tc>
          <w:tcPr>
            <w:tcW w:w="2694" w:type="dxa"/>
          </w:tcPr>
          <w:p w:rsidR="00AA4FB6" w:rsidRPr="00D76907" w:rsidRDefault="00AA4FB6">
            <w:pPr>
              <w:rPr>
                <w:b/>
              </w:rPr>
            </w:pPr>
            <w:r w:rsidRPr="00D76907">
              <w:rPr>
                <w:b/>
              </w:rPr>
              <w:t>Квалификация, академическая  или ученая степень</w:t>
            </w:r>
          </w:p>
        </w:tc>
        <w:tc>
          <w:tcPr>
            <w:tcW w:w="1417" w:type="dxa"/>
          </w:tcPr>
          <w:p w:rsidR="00AA4FB6" w:rsidRPr="00D76907" w:rsidRDefault="00AA4FB6">
            <w:pPr>
              <w:rPr>
                <w:b/>
              </w:rPr>
            </w:pPr>
            <w:r w:rsidRPr="00D76907">
              <w:rPr>
                <w:b/>
              </w:rPr>
              <w:t>Годы обучения</w:t>
            </w:r>
          </w:p>
        </w:tc>
      </w:tr>
      <w:tr w:rsidR="00D76907" w:rsidRPr="00D76907" w:rsidTr="00D76907">
        <w:tc>
          <w:tcPr>
            <w:tcW w:w="851" w:type="dxa"/>
          </w:tcPr>
          <w:p w:rsidR="00AA4FB6" w:rsidRPr="00D76907" w:rsidRDefault="00D76907">
            <w:r w:rsidRPr="00D76907">
              <w:t>1</w:t>
            </w:r>
          </w:p>
        </w:tc>
        <w:tc>
          <w:tcPr>
            <w:tcW w:w="3544" w:type="dxa"/>
          </w:tcPr>
          <w:p w:rsidR="00AA4FB6" w:rsidRPr="00CF7019" w:rsidRDefault="00CF7019">
            <w:r>
              <w:t>Московская государственная юридическая академия</w:t>
            </w:r>
          </w:p>
        </w:tc>
        <w:tc>
          <w:tcPr>
            <w:tcW w:w="1984" w:type="dxa"/>
          </w:tcPr>
          <w:p w:rsidR="00AA4FB6" w:rsidRPr="00D76907" w:rsidRDefault="00CF7019">
            <w:r>
              <w:t>юрист</w:t>
            </w:r>
          </w:p>
        </w:tc>
        <w:tc>
          <w:tcPr>
            <w:tcW w:w="2694" w:type="dxa"/>
          </w:tcPr>
          <w:p w:rsidR="00AA4FB6" w:rsidRPr="00D76907" w:rsidRDefault="00CF7019">
            <w:r>
              <w:t>специалист</w:t>
            </w:r>
          </w:p>
        </w:tc>
        <w:tc>
          <w:tcPr>
            <w:tcW w:w="1417" w:type="dxa"/>
          </w:tcPr>
          <w:p w:rsidR="00AA4FB6" w:rsidRPr="00D76907" w:rsidRDefault="00CF7019">
            <w:r>
              <w:t>2001-2005</w:t>
            </w:r>
          </w:p>
        </w:tc>
      </w:tr>
      <w:tr w:rsidR="00D76907" w:rsidRPr="00D76907" w:rsidTr="00D76907">
        <w:tc>
          <w:tcPr>
            <w:tcW w:w="851" w:type="dxa"/>
          </w:tcPr>
          <w:p w:rsidR="00AA4FB6" w:rsidRPr="00D76907" w:rsidRDefault="00D76907">
            <w:r w:rsidRPr="00D76907">
              <w:t>2</w:t>
            </w:r>
          </w:p>
        </w:tc>
        <w:tc>
          <w:tcPr>
            <w:tcW w:w="3544" w:type="dxa"/>
          </w:tcPr>
          <w:p w:rsidR="00AA4FB6" w:rsidRPr="00D76907" w:rsidRDefault="00CF7019">
            <w:r>
              <w:t>Московская государственная юридическая академия</w:t>
            </w:r>
          </w:p>
        </w:tc>
        <w:tc>
          <w:tcPr>
            <w:tcW w:w="1984" w:type="dxa"/>
          </w:tcPr>
          <w:p w:rsidR="00AA4FB6" w:rsidRPr="00D76907" w:rsidRDefault="00CF7019">
            <w:r>
              <w:t>12.00.09 -</w:t>
            </w:r>
          </w:p>
        </w:tc>
        <w:tc>
          <w:tcPr>
            <w:tcW w:w="2694" w:type="dxa"/>
          </w:tcPr>
          <w:p w:rsidR="00AA4FB6" w:rsidRPr="00D76907" w:rsidRDefault="00CF7019">
            <w:r>
              <w:t>Кандидат юридических наук</w:t>
            </w:r>
          </w:p>
        </w:tc>
        <w:tc>
          <w:tcPr>
            <w:tcW w:w="1417" w:type="dxa"/>
          </w:tcPr>
          <w:p w:rsidR="00AA4FB6" w:rsidRPr="00D76907" w:rsidRDefault="00CF7019">
            <w:r>
              <w:t>2005-2008</w:t>
            </w:r>
          </w:p>
        </w:tc>
      </w:tr>
    </w:tbl>
    <w:p w:rsidR="00AA4FB6" w:rsidRPr="00D76907" w:rsidRDefault="00AA4FB6"/>
    <w:p w:rsidR="00AA4FB6" w:rsidRPr="00D76907" w:rsidRDefault="00AA4FB6">
      <w:pPr>
        <w:rPr>
          <w:b/>
        </w:rPr>
      </w:pPr>
      <w:r w:rsidRPr="00D76907">
        <w:rPr>
          <w:b/>
          <w:lang w:val="en-US"/>
        </w:rPr>
        <w:t>III</w:t>
      </w:r>
      <w:r w:rsidRPr="00D76907">
        <w:rPr>
          <w:b/>
        </w:rPr>
        <w:t>. Профессиональный опыт</w:t>
      </w:r>
    </w:p>
    <w:p w:rsidR="00AA4FB6" w:rsidRPr="00D76907" w:rsidRDefault="00AA4FB6">
      <w:pPr>
        <w:rPr>
          <w:b/>
        </w:rPr>
      </w:pPr>
    </w:p>
    <w:tbl>
      <w:tblPr>
        <w:tblStyle w:val="a4"/>
        <w:tblW w:w="10490" w:type="dxa"/>
        <w:tblInd w:w="-714" w:type="dxa"/>
        <w:tblLook w:val="04A0" w:firstRow="1" w:lastRow="0" w:firstColumn="1" w:lastColumn="0" w:noHBand="0" w:noVBand="1"/>
      </w:tblPr>
      <w:tblGrid>
        <w:gridCol w:w="851"/>
        <w:gridCol w:w="3544"/>
        <w:gridCol w:w="4252"/>
        <w:gridCol w:w="1843"/>
      </w:tblGrid>
      <w:tr w:rsidR="00AA4FB6" w:rsidRPr="00D76907" w:rsidTr="00CF7019">
        <w:tc>
          <w:tcPr>
            <w:tcW w:w="851" w:type="dxa"/>
          </w:tcPr>
          <w:p w:rsidR="00AA4FB6" w:rsidRPr="00D76907" w:rsidRDefault="00AA4FB6">
            <w:pPr>
              <w:rPr>
                <w:b/>
              </w:rPr>
            </w:pPr>
            <w:r w:rsidRPr="00D76907">
              <w:rPr>
                <w:b/>
              </w:rPr>
              <w:t>№</w:t>
            </w:r>
          </w:p>
        </w:tc>
        <w:tc>
          <w:tcPr>
            <w:tcW w:w="3544" w:type="dxa"/>
          </w:tcPr>
          <w:p w:rsidR="00AA4FB6" w:rsidRPr="00D76907" w:rsidRDefault="00AA4FB6">
            <w:pPr>
              <w:rPr>
                <w:b/>
              </w:rPr>
            </w:pPr>
            <w:r w:rsidRPr="00D76907">
              <w:rPr>
                <w:b/>
              </w:rPr>
              <w:t>Место работы</w:t>
            </w:r>
          </w:p>
        </w:tc>
        <w:tc>
          <w:tcPr>
            <w:tcW w:w="4252" w:type="dxa"/>
          </w:tcPr>
          <w:p w:rsidR="00AA4FB6" w:rsidRPr="00D76907" w:rsidRDefault="00AA4FB6">
            <w:pPr>
              <w:rPr>
                <w:b/>
              </w:rPr>
            </w:pPr>
            <w:r w:rsidRPr="00D76907">
              <w:rPr>
                <w:b/>
              </w:rPr>
              <w:t>Занимаемая должность</w:t>
            </w:r>
          </w:p>
        </w:tc>
        <w:tc>
          <w:tcPr>
            <w:tcW w:w="1843" w:type="dxa"/>
          </w:tcPr>
          <w:p w:rsidR="00AA4FB6" w:rsidRPr="00D76907" w:rsidRDefault="00AA4FB6">
            <w:pPr>
              <w:rPr>
                <w:b/>
              </w:rPr>
            </w:pPr>
            <w:r w:rsidRPr="00D76907">
              <w:rPr>
                <w:b/>
              </w:rPr>
              <w:t>Годы работы</w:t>
            </w:r>
          </w:p>
        </w:tc>
      </w:tr>
      <w:tr w:rsidR="00CF7019" w:rsidRPr="00D76907" w:rsidTr="00B62306">
        <w:tc>
          <w:tcPr>
            <w:tcW w:w="851" w:type="dxa"/>
          </w:tcPr>
          <w:p w:rsidR="00CF7019" w:rsidRPr="00D76907" w:rsidRDefault="00CF7019" w:rsidP="00CF7019">
            <w:r w:rsidRPr="00D76907">
              <w:t>1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CF7019" w:rsidRPr="00D76907" w:rsidRDefault="00CF7019" w:rsidP="00CF7019">
            <w:pPr>
              <w:rPr>
                <w:b/>
              </w:rPr>
            </w:pPr>
            <w:r>
              <w:t>Московская государственная юридическая академия</w:t>
            </w:r>
          </w:p>
        </w:tc>
        <w:tc>
          <w:tcPr>
            <w:tcW w:w="4252" w:type="dxa"/>
          </w:tcPr>
          <w:p w:rsidR="00CF7019" w:rsidRPr="00CF7019" w:rsidRDefault="00CF7019" w:rsidP="00CF7019">
            <w:r w:rsidRPr="00CF7019">
              <w:t>Криминалистическая лаборатория</w:t>
            </w:r>
          </w:p>
        </w:tc>
        <w:tc>
          <w:tcPr>
            <w:tcW w:w="1843" w:type="dxa"/>
          </w:tcPr>
          <w:p w:rsidR="00CF7019" w:rsidRPr="00D76907" w:rsidRDefault="00CF7019" w:rsidP="00CF7019">
            <w:r>
              <w:t>200</w:t>
            </w:r>
            <w:r>
              <w:t>6</w:t>
            </w:r>
            <w:r>
              <w:t>-2008</w:t>
            </w:r>
          </w:p>
        </w:tc>
      </w:tr>
      <w:tr w:rsidR="00CF7019" w:rsidRPr="00D76907" w:rsidTr="00CF7019">
        <w:tc>
          <w:tcPr>
            <w:tcW w:w="851" w:type="dxa"/>
          </w:tcPr>
          <w:p w:rsidR="00CF7019" w:rsidRPr="00D76907" w:rsidRDefault="00CF7019" w:rsidP="00CF7019">
            <w:r w:rsidRPr="00D76907">
              <w:t>2</w:t>
            </w:r>
          </w:p>
        </w:tc>
        <w:tc>
          <w:tcPr>
            <w:tcW w:w="3544" w:type="dxa"/>
          </w:tcPr>
          <w:p w:rsidR="00CF7019" w:rsidRPr="00CF7019" w:rsidRDefault="00CF7019" w:rsidP="00CF7019">
            <w:r w:rsidRPr="00CF7019">
              <w:t xml:space="preserve">Актюбинский университет им. </w:t>
            </w:r>
            <w:proofErr w:type="spellStart"/>
            <w:r w:rsidRPr="00CF7019">
              <w:t>С.Баишева</w:t>
            </w:r>
            <w:bookmarkStart w:id="0" w:name="_GoBack"/>
            <w:bookmarkEnd w:id="0"/>
            <w:proofErr w:type="spellEnd"/>
          </w:p>
        </w:tc>
        <w:tc>
          <w:tcPr>
            <w:tcW w:w="4252" w:type="dxa"/>
          </w:tcPr>
          <w:p w:rsidR="00CF7019" w:rsidRPr="001471D8" w:rsidRDefault="001471D8" w:rsidP="00CF7019">
            <w:proofErr w:type="spellStart"/>
            <w:r>
              <w:t>Ст.преподаватель</w:t>
            </w:r>
            <w:proofErr w:type="spellEnd"/>
            <w:r>
              <w:t xml:space="preserve"> </w:t>
            </w:r>
          </w:p>
        </w:tc>
        <w:tc>
          <w:tcPr>
            <w:tcW w:w="1843" w:type="dxa"/>
          </w:tcPr>
          <w:p w:rsidR="00CF7019" w:rsidRPr="001471D8" w:rsidRDefault="001471D8" w:rsidP="00CF7019">
            <w:r w:rsidRPr="001471D8">
              <w:t>2013-2017</w:t>
            </w:r>
          </w:p>
        </w:tc>
      </w:tr>
    </w:tbl>
    <w:p w:rsidR="00AA4FB6" w:rsidRPr="00D76907" w:rsidRDefault="00AA4FB6">
      <w:pPr>
        <w:rPr>
          <w:b/>
        </w:rPr>
      </w:pPr>
    </w:p>
    <w:p w:rsidR="00AA4FB6" w:rsidRPr="00D76907" w:rsidRDefault="00AA4FB6">
      <w:pPr>
        <w:rPr>
          <w:b/>
        </w:rPr>
      </w:pPr>
      <w:r w:rsidRPr="00D76907">
        <w:rPr>
          <w:b/>
          <w:lang w:val="en-US"/>
        </w:rPr>
        <w:t>IV</w:t>
      </w:r>
      <w:r w:rsidRPr="00D76907">
        <w:rPr>
          <w:b/>
        </w:rPr>
        <w:t>. Повышение квалификации</w:t>
      </w:r>
      <w:r w:rsidR="00D76907" w:rsidRPr="00D76907">
        <w:rPr>
          <w:b/>
        </w:rPr>
        <w:t xml:space="preserve"> </w:t>
      </w:r>
    </w:p>
    <w:p w:rsidR="00AA4FB6" w:rsidRPr="00D76907" w:rsidRDefault="00AA4FB6"/>
    <w:tbl>
      <w:tblPr>
        <w:tblStyle w:val="a4"/>
        <w:tblW w:w="10490" w:type="dxa"/>
        <w:tblInd w:w="-714" w:type="dxa"/>
        <w:tblLook w:val="04A0" w:firstRow="1" w:lastRow="0" w:firstColumn="1" w:lastColumn="0" w:noHBand="0" w:noVBand="1"/>
      </w:tblPr>
      <w:tblGrid>
        <w:gridCol w:w="851"/>
        <w:gridCol w:w="2977"/>
        <w:gridCol w:w="4536"/>
        <w:gridCol w:w="2126"/>
      </w:tblGrid>
      <w:tr w:rsidR="008159F6" w:rsidRPr="00D76907" w:rsidTr="008159F6">
        <w:tc>
          <w:tcPr>
            <w:tcW w:w="851" w:type="dxa"/>
          </w:tcPr>
          <w:p w:rsidR="008159F6" w:rsidRPr="00D76907" w:rsidRDefault="008159F6" w:rsidP="00AA4FB6">
            <w:pPr>
              <w:rPr>
                <w:b/>
              </w:rPr>
            </w:pPr>
            <w:r w:rsidRPr="00D76907">
              <w:rPr>
                <w:b/>
              </w:rPr>
              <w:t>№</w:t>
            </w:r>
          </w:p>
        </w:tc>
        <w:tc>
          <w:tcPr>
            <w:tcW w:w="2977" w:type="dxa"/>
          </w:tcPr>
          <w:p w:rsidR="008159F6" w:rsidRPr="00D76907" w:rsidRDefault="008159F6" w:rsidP="00AA4FB6">
            <w:r w:rsidRPr="00D76907">
              <w:rPr>
                <w:b/>
                <w:color w:val="000000"/>
              </w:rPr>
              <w:t>Наименование темы</w:t>
            </w:r>
          </w:p>
        </w:tc>
        <w:tc>
          <w:tcPr>
            <w:tcW w:w="4536" w:type="dxa"/>
          </w:tcPr>
          <w:p w:rsidR="008159F6" w:rsidRPr="00D76907" w:rsidRDefault="008159F6" w:rsidP="00AA4FB6">
            <w:r w:rsidRPr="00D76907">
              <w:rPr>
                <w:b/>
                <w:color w:val="000000"/>
              </w:rPr>
              <w:t>Место и период прохождения обучения</w:t>
            </w:r>
          </w:p>
        </w:tc>
        <w:tc>
          <w:tcPr>
            <w:tcW w:w="2126" w:type="dxa"/>
            <w:vAlign w:val="center"/>
          </w:tcPr>
          <w:p w:rsidR="008159F6" w:rsidRPr="00D76907" w:rsidRDefault="008159F6" w:rsidP="00D76907">
            <w:pPr>
              <w:spacing w:after="20"/>
              <w:ind w:left="20"/>
              <w:jc w:val="center"/>
              <w:rPr>
                <w:b/>
              </w:rPr>
            </w:pPr>
            <w:r w:rsidRPr="00D76907">
              <w:rPr>
                <w:b/>
                <w:color w:val="000000"/>
              </w:rPr>
              <w:t xml:space="preserve">Кол-во часов </w:t>
            </w:r>
          </w:p>
        </w:tc>
      </w:tr>
      <w:tr w:rsidR="000526FE" w:rsidRPr="00D76907" w:rsidTr="008159F6">
        <w:tc>
          <w:tcPr>
            <w:tcW w:w="851" w:type="dxa"/>
          </w:tcPr>
          <w:p w:rsidR="000526FE" w:rsidRPr="00D76907" w:rsidRDefault="000526FE" w:rsidP="000526FE">
            <w:r w:rsidRPr="00D76907">
              <w:t>1</w:t>
            </w:r>
          </w:p>
        </w:tc>
        <w:tc>
          <w:tcPr>
            <w:tcW w:w="2977" w:type="dxa"/>
          </w:tcPr>
          <w:p w:rsidR="000526FE" w:rsidRPr="00D76907" w:rsidRDefault="000526FE" w:rsidP="000526FE">
            <w:r w:rsidRPr="00BA0E44">
              <w:t>«Современные методики преподавания юридических дисциплин: уголовное право, уголовно-процессуальное право, криминалистика»</w:t>
            </w:r>
          </w:p>
        </w:tc>
        <w:tc>
          <w:tcPr>
            <w:tcW w:w="4536" w:type="dxa"/>
          </w:tcPr>
          <w:p w:rsidR="000526FE" w:rsidRDefault="000526FE" w:rsidP="000526FE">
            <w:r w:rsidRPr="000526FE">
              <w:t>А</w:t>
            </w:r>
            <w:r w:rsidRPr="000526FE">
              <w:t>ктюбинский юридический институт МВД</w:t>
            </w:r>
            <w:r w:rsidRPr="000526FE">
              <w:t xml:space="preserve"> </w:t>
            </w:r>
            <w:r w:rsidRPr="000526FE">
              <w:rPr>
                <w:iCs/>
              </w:rPr>
              <w:t xml:space="preserve">РК </w:t>
            </w:r>
            <w:proofErr w:type="spellStart"/>
            <w:r>
              <w:t>им.М</w:t>
            </w:r>
            <w:proofErr w:type="spellEnd"/>
            <w:r>
              <w:t xml:space="preserve">. </w:t>
            </w:r>
            <w:proofErr w:type="spellStart"/>
            <w:r w:rsidRPr="000526FE">
              <w:t>Букенбаева</w:t>
            </w:r>
            <w:proofErr w:type="spellEnd"/>
            <w:r w:rsidRPr="000526FE">
              <w:t>.</w:t>
            </w:r>
            <w:r w:rsidRPr="00BA0E44">
              <w:t xml:space="preserve"> </w:t>
            </w:r>
            <w:r>
              <w:t>г.Актобе</w:t>
            </w:r>
          </w:p>
          <w:p w:rsidR="000526FE" w:rsidRPr="00D76907" w:rsidRDefault="000526FE" w:rsidP="000526FE">
            <w:r w:rsidRPr="00E31E44">
              <w:rPr>
                <w:lang w:eastAsia="en-US"/>
              </w:rPr>
              <w:t xml:space="preserve">6 </w:t>
            </w:r>
            <w:r>
              <w:rPr>
                <w:lang w:eastAsia="en-US"/>
              </w:rPr>
              <w:t>-</w:t>
            </w:r>
            <w:r w:rsidRPr="00E31E44">
              <w:rPr>
                <w:lang w:eastAsia="en-US"/>
              </w:rPr>
              <w:t>17сентября 2021</w:t>
            </w:r>
          </w:p>
        </w:tc>
        <w:tc>
          <w:tcPr>
            <w:tcW w:w="2126" w:type="dxa"/>
          </w:tcPr>
          <w:p w:rsidR="000526FE" w:rsidRPr="00E31E44" w:rsidRDefault="000526FE" w:rsidP="000526FE">
            <w:pPr>
              <w:rPr>
                <w:lang w:eastAsia="en-US"/>
              </w:rPr>
            </w:pPr>
            <w:r w:rsidRPr="00E31E44">
              <w:rPr>
                <w:lang w:eastAsia="en-US"/>
              </w:rPr>
              <w:t>72 часа</w:t>
            </w:r>
          </w:p>
        </w:tc>
      </w:tr>
      <w:tr w:rsidR="000526FE" w:rsidRPr="00D76907" w:rsidTr="008159F6">
        <w:tc>
          <w:tcPr>
            <w:tcW w:w="851" w:type="dxa"/>
          </w:tcPr>
          <w:p w:rsidR="000526FE" w:rsidRPr="00D76907" w:rsidRDefault="000526FE" w:rsidP="000526FE">
            <w:r w:rsidRPr="00D76907">
              <w:t>2</w:t>
            </w:r>
          </w:p>
        </w:tc>
        <w:tc>
          <w:tcPr>
            <w:tcW w:w="2977" w:type="dxa"/>
          </w:tcPr>
          <w:p w:rsidR="000526FE" w:rsidRPr="00D76907" w:rsidRDefault="000526FE" w:rsidP="000526FE">
            <w:r w:rsidRPr="00E31E44">
              <w:t>«Педагогическое образование 21 века: новые вызовы и решения»</w:t>
            </w:r>
          </w:p>
        </w:tc>
        <w:tc>
          <w:tcPr>
            <w:tcW w:w="4536" w:type="dxa"/>
          </w:tcPr>
          <w:p w:rsidR="000526FE" w:rsidRPr="00D76907" w:rsidRDefault="000526FE" w:rsidP="000526FE">
            <w:r w:rsidRPr="00E31E44">
              <w:t>SKLAD</w:t>
            </w:r>
            <w:r>
              <w:t xml:space="preserve"> </w:t>
            </w:r>
            <w:r w:rsidRPr="00E31E44">
              <w:rPr>
                <w:lang w:eastAsia="en-US"/>
              </w:rPr>
              <w:t xml:space="preserve">10 ноября </w:t>
            </w:r>
            <w:r>
              <w:rPr>
                <w:lang w:eastAsia="en-US"/>
              </w:rPr>
              <w:t>-</w:t>
            </w:r>
            <w:r w:rsidRPr="00E31E44">
              <w:rPr>
                <w:lang w:eastAsia="en-US"/>
              </w:rPr>
              <w:t>1 декабря 2021</w:t>
            </w:r>
          </w:p>
        </w:tc>
        <w:tc>
          <w:tcPr>
            <w:tcW w:w="2126" w:type="dxa"/>
          </w:tcPr>
          <w:p w:rsidR="000526FE" w:rsidRPr="00E31E44" w:rsidRDefault="000526FE" w:rsidP="000526FE">
            <w:pPr>
              <w:rPr>
                <w:lang w:eastAsia="en-US"/>
              </w:rPr>
            </w:pPr>
            <w:r w:rsidRPr="00E31E44">
              <w:rPr>
                <w:lang w:eastAsia="en-US"/>
              </w:rPr>
              <w:t>72 часа</w:t>
            </w:r>
          </w:p>
        </w:tc>
      </w:tr>
    </w:tbl>
    <w:p w:rsidR="00AA4FB6" w:rsidRPr="00D76907" w:rsidRDefault="00AA4FB6"/>
    <w:p w:rsidR="00AA4FB6" w:rsidRPr="00D76907" w:rsidRDefault="00D76907">
      <w:pPr>
        <w:rPr>
          <w:b/>
        </w:rPr>
      </w:pPr>
      <w:r w:rsidRPr="00D76907">
        <w:rPr>
          <w:b/>
          <w:lang w:val="en-US"/>
        </w:rPr>
        <w:t xml:space="preserve">V. </w:t>
      </w:r>
      <w:r w:rsidRPr="00D76907">
        <w:rPr>
          <w:b/>
        </w:rPr>
        <w:t>Публикации</w:t>
      </w:r>
    </w:p>
    <w:p w:rsidR="00D76907" w:rsidRDefault="00D76907"/>
    <w:tbl>
      <w:tblPr>
        <w:tblStyle w:val="a4"/>
        <w:tblW w:w="1049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692"/>
        <w:gridCol w:w="17"/>
        <w:gridCol w:w="2552"/>
        <w:gridCol w:w="1384"/>
        <w:gridCol w:w="33"/>
        <w:gridCol w:w="2823"/>
        <w:gridCol w:w="12"/>
        <w:gridCol w:w="1369"/>
        <w:gridCol w:w="36"/>
        <w:gridCol w:w="13"/>
        <w:gridCol w:w="1559"/>
      </w:tblGrid>
      <w:tr w:rsidR="00D76907" w:rsidRPr="00D76907" w:rsidTr="00B62306">
        <w:tc>
          <w:tcPr>
            <w:tcW w:w="709" w:type="dxa"/>
            <w:gridSpan w:val="2"/>
          </w:tcPr>
          <w:p w:rsidR="00D76907" w:rsidRPr="00D76907" w:rsidRDefault="00D76907" w:rsidP="005570B4">
            <w:pPr>
              <w:jc w:val="center"/>
              <w:rPr>
                <w:b/>
              </w:rPr>
            </w:pPr>
            <w:r w:rsidRPr="00D76907">
              <w:rPr>
                <w:b/>
              </w:rPr>
              <w:t>№</w:t>
            </w:r>
          </w:p>
          <w:p w:rsidR="00D76907" w:rsidRPr="00D76907" w:rsidRDefault="00D76907" w:rsidP="005570B4">
            <w:pPr>
              <w:jc w:val="center"/>
              <w:rPr>
                <w:b/>
              </w:rPr>
            </w:pPr>
            <w:r w:rsidRPr="00D76907">
              <w:rPr>
                <w:b/>
              </w:rPr>
              <w:t>п/п</w:t>
            </w:r>
          </w:p>
        </w:tc>
        <w:tc>
          <w:tcPr>
            <w:tcW w:w="2552" w:type="dxa"/>
          </w:tcPr>
          <w:p w:rsidR="00D76907" w:rsidRPr="00D76907" w:rsidRDefault="00D76907" w:rsidP="005570B4">
            <w:pPr>
              <w:jc w:val="center"/>
              <w:rPr>
                <w:b/>
              </w:rPr>
            </w:pPr>
            <w:r w:rsidRPr="00D76907">
              <w:rPr>
                <w:b/>
              </w:rPr>
              <w:t xml:space="preserve">Название </w:t>
            </w:r>
          </w:p>
        </w:tc>
        <w:tc>
          <w:tcPr>
            <w:tcW w:w="1384" w:type="dxa"/>
          </w:tcPr>
          <w:p w:rsidR="00D76907" w:rsidRPr="00D76907" w:rsidRDefault="00D76907" w:rsidP="005570B4">
            <w:pPr>
              <w:jc w:val="center"/>
              <w:rPr>
                <w:b/>
                <w:lang w:val="kk-KZ"/>
              </w:rPr>
            </w:pPr>
            <w:r w:rsidRPr="00D76907">
              <w:rPr>
                <w:b/>
                <w:lang w:val="kk-KZ"/>
              </w:rPr>
              <w:t>Печатный или на правах рукописи</w:t>
            </w:r>
          </w:p>
        </w:tc>
        <w:tc>
          <w:tcPr>
            <w:tcW w:w="2856" w:type="dxa"/>
            <w:gridSpan w:val="2"/>
          </w:tcPr>
          <w:p w:rsidR="00D76907" w:rsidRPr="00D76907" w:rsidRDefault="00D76907" w:rsidP="005570B4">
            <w:pPr>
              <w:jc w:val="center"/>
              <w:rPr>
                <w:b/>
              </w:rPr>
            </w:pPr>
            <w:r w:rsidRPr="00D76907">
              <w:rPr>
                <w:b/>
              </w:rPr>
              <w:t>Издательство, журнал (название, год, № страницы)</w:t>
            </w:r>
          </w:p>
        </w:tc>
        <w:tc>
          <w:tcPr>
            <w:tcW w:w="1417" w:type="dxa"/>
            <w:gridSpan w:val="3"/>
          </w:tcPr>
          <w:p w:rsidR="00D76907" w:rsidRPr="00D76907" w:rsidRDefault="00D76907" w:rsidP="005570B4">
            <w:pPr>
              <w:jc w:val="center"/>
              <w:rPr>
                <w:b/>
              </w:rPr>
            </w:pPr>
            <w:r w:rsidRPr="00D76907">
              <w:rPr>
                <w:b/>
              </w:rPr>
              <w:t>Количество печатных листов</w:t>
            </w:r>
          </w:p>
        </w:tc>
        <w:tc>
          <w:tcPr>
            <w:tcW w:w="1572" w:type="dxa"/>
            <w:gridSpan w:val="2"/>
          </w:tcPr>
          <w:p w:rsidR="00D76907" w:rsidRPr="00D76907" w:rsidRDefault="00D76907" w:rsidP="005570B4">
            <w:pPr>
              <w:jc w:val="center"/>
              <w:rPr>
                <w:b/>
              </w:rPr>
            </w:pPr>
            <w:r w:rsidRPr="00D76907">
              <w:rPr>
                <w:b/>
              </w:rPr>
              <w:t>Ф.И.О. соавторов</w:t>
            </w:r>
          </w:p>
        </w:tc>
      </w:tr>
      <w:tr w:rsidR="00D76907" w:rsidRPr="000B3DD1" w:rsidTr="00B62306">
        <w:tc>
          <w:tcPr>
            <w:tcW w:w="709" w:type="dxa"/>
            <w:gridSpan w:val="2"/>
          </w:tcPr>
          <w:p w:rsidR="00D76907" w:rsidRPr="000B3DD1" w:rsidRDefault="00D76907" w:rsidP="005570B4">
            <w:pPr>
              <w:jc w:val="center"/>
            </w:pPr>
            <w:r w:rsidRPr="000B3DD1">
              <w:t>1</w:t>
            </w:r>
          </w:p>
        </w:tc>
        <w:tc>
          <w:tcPr>
            <w:tcW w:w="2552" w:type="dxa"/>
          </w:tcPr>
          <w:p w:rsidR="00D76907" w:rsidRPr="000B3DD1" w:rsidRDefault="00D76907" w:rsidP="005570B4">
            <w:pPr>
              <w:jc w:val="center"/>
            </w:pPr>
            <w:r w:rsidRPr="000B3DD1">
              <w:t>2</w:t>
            </w:r>
          </w:p>
        </w:tc>
        <w:tc>
          <w:tcPr>
            <w:tcW w:w="1384" w:type="dxa"/>
          </w:tcPr>
          <w:p w:rsidR="00D76907" w:rsidRPr="000B3DD1" w:rsidRDefault="00D76907" w:rsidP="005570B4">
            <w:pPr>
              <w:jc w:val="center"/>
            </w:pPr>
            <w:r w:rsidRPr="000B3DD1">
              <w:t>3</w:t>
            </w:r>
          </w:p>
        </w:tc>
        <w:tc>
          <w:tcPr>
            <w:tcW w:w="2856" w:type="dxa"/>
            <w:gridSpan w:val="2"/>
          </w:tcPr>
          <w:p w:rsidR="00D76907" w:rsidRPr="000B3DD1" w:rsidRDefault="00D76907" w:rsidP="005570B4">
            <w:pPr>
              <w:jc w:val="center"/>
            </w:pPr>
            <w:r w:rsidRPr="000B3DD1">
              <w:t>4</w:t>
            </w:r>
          </w:p>
        </w:tc>
        <w:tc>
          <w:tcPr>
            <w:tcW w:w="1417" w:type="dxa"/>
            <w:gridSpan w:val="3"/>
          </w:tcPr>
          <w:p w:rsidR="00D76907" w:rsidRPr="000B3DD1" w:rsidRDefault="00D76907" w:rsidP="005570B4">
            <w:pPr>
              <w:jc w:val="center"/>
            </w:pPr>
            <w:r w:rsidRPr="000B3DD1">
              <w:t>5</w:t>
            </w:r>
          </w:p>
        </w:tc>
        <w:tc>
          <w:tcPr>
            <w:tcW w:w="1572" w:type="dxa"/>
            <w:gridSpan w:val="2"/>
          </w:tcPr>
          <w:p w:rsidR="00D76907" w:rsidRPr="000B3DD1" w:rsidRDefault="00D76907" w:rsidP="005570B4">
            <w:pPr>
              <w:jc w:val="center"/>
            </w:pPr>
            <w:r w:rsidRPr="000B3DD1">
              <w:t>6</w:t>
            </w:r>
          </w:p>
        </w:tc>
      </w:tr>
      <w:tr w:rsidR="00D76907" w:rsidRPr="000B3DD1" w:rsidTr="00B62306">
        <w:trPr>
          <w:gridAfter w:val="1"/>
          <w:wAfter w:w="1559" w:type="dxa"/>
          <w:trHeight w:val="377"/>
        </w:trPr>
        <w:tc>
          <w:tcPr>
            <w:tcW w:w="8931" w:type="dxa"/>
            <w:gridSpan w:val="10"/>
          </w:tcPr>
          <w:p w:rsidR="00D76907" w:rsidRPr="000B3DD1" w:rsidRDefault="00D76907" w:rsidP="005570B4">
            <w:pPr>
              <w:jc w:val="center"/>
              <w:rPr>
                <w:b/>
              </w:rPr>
            </w:pPr>
            <w:r w:rsidRPr="000B3DD1">
              <w:rPr>
                <w:b/>
              </w:rPr>
              <w:t xml:space="preserve">Публикации в международных научных изданиях, входящих в базу </w:t>
            </w:r>
            <w:r w:rsidRPr="000B3DD1">
              <w:rPr>
                <w:b/>
                <w:lang w:val="en-US"/>
              </w:rPr>
              <w:t>Scopus</w:t>
            </w:r>
            <w:r w:rsidRPr="000B3DD1">
              <w:rPr>
                <w:b/>
              </w:rPr>
              <w:t xml:space="preserve"> </w:t>
            </w:r>
          </w:p>
        </w:tc>
      </w:tr>
      <w:tr w:rsidR="00D76907" w:rsidRPr="00D76907" w:rsidTr="00B62306">
        <w:tc>
          <w:tcPr>
            <w:tcW w:w="709" w:type="dxa"/>
            <w:gridSpan w:val="2"/>
            <w:tcBorders>
              <w:bottom w:val="single" w:sz="4" w:space="0" w:color="auto"/>
            </w:tcBorders>
          </w:tcPr>
          <w:p w:rsidR="00D76907" w:rsidRPr="003F1E11" w:rsidRDefault="00D76907" w:rsidP="005570B4">
            <w:pPr>
              <w:jc w:val="center"/>
            </w:pPr>
            <w:r>
              <w:t>1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D76907" w:rsidRPr="000B3DD1" w:rsidRDefault="00D76907" w:rsidP="005570B4">
            <w:pPr>
              <w:jc w:val="both"/>
              <w:rPr>
                <w:lang w:val="en-US"/>
              </w:rPr>
            </w:pPr>
          </w:p>
        </w:tc>
        <w:tc>
          <w:tcPr>
            <w:tcW w:w="1384" w:type="dxa"/>
            <w:tcBorders>
              <w:bottom w:val="single" w:sz="4" w:space="0" w:color="auto"/>
            </w:tcBorders>
          </w:tcPr>
          <w:p w:rsidR="00D76907" w:rsidRPr="000B3DD1" w:rsidRDefault="00D76907" w:rsidP="005570B4">
            <w:pPr>
              <w:jc w:val="both"/>
              <w:rPr>
                <w:lang w:val="kk-KZ"/>
              </w:rPr>
            </w:pPr>
          </w:p>
        </w:tc>
        <w:tc>
          <w:tcPr>
            <w:tcW w:w="2856" w:type="dxa"/>
            <w:gridSpan w:val="2"/>
            <w:tcBorders>
              <w:bottom w:val="single" w:sz="4" w:space="0" w:color="auto"/>
            </w:tcBorders>
          </w:tcPr>
          <w:p w:rsidR="00D76907" w:rsidRPr="000B3DD1" w:rsidRDefault="00D76907" w:rsidP="005570B4">
            <w:pPr>
              <w:widowControl w:val="0"/>
              <w:autoSpaceDE w:val="0"/>
              <w:autoSpaceDN w:val="0"/>
              <w:adjustRightInd w:val="0"/>
              <w:jc w:val="both"/>
              <w:rPr>
                <w:lang w:val="en-US"/>
              </w:rPr>
            </w:pP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</w:tcPr>
          <w:p w:rsidR="00D76907" w:rsidRPr="000B3DD1" w:rsidRDefault="00D76907" w:rsidP="005570B4">
            <w:pPr>
              <w:jc w:val="both"/>
              <w:rPr>
                <w:lang w:val="en-US"/>
              </w:rPr>
            </w:pPr>
          </w:p>
        </w:tc>
        <w:tc>
          <w:tcPr>
            <w:tcW w:w="1572" w:type="dxa"/>
            <w:gridSpan w:val="2"/>
            <w:tcBorders>
              <w:bottom w:val="single" w:sz="4" w:space="0" w:color="auto"/>
            </w:tcBorders>
          </w:tcPr>
          <w:p w:rsidR="00D76907" w:rsidRPr="000B3DD1" w:rsidRDefault="00D76907" w:rsidP="00D76907">
            <w:pPr>
              <w:jc w:val="both"/>
              <w:rPr>
                <w:lang w:val="en-US"/>
              </w:rPr>
            </w:pPr>
          </w:p>
        </w:tc>
      </w:tr>
      <w:tr w:rsidR="00D76907" w:rsidRPr="008421FB" w:rsidTr="00B62306">
        <w:trPr>
          <w:gridAfter w:val="1"/>
          <w:wAfter w:w="1559" w:type="dxa"/>
        </w:trPr>
        <w:tc>
          <w:tcPr>
            <w:tcW w:w="8931" w:type="dxa"/>
            <w:gridSpan w:val="10"/>
          </w:tcPr>
          <w:p w:rsidR="00D76907" w:rsidRPr="008421FB" w:rsidRDefault="00D76907" w:rsidP="005570B4">
            <w:pPr>
              <w:jc w:val="center"/>
              <w:rPr>
                <w:b/>
              </w:rPr>
            </w:pPr>
            <w:r w:rsidRPr="008421FB">
              <w:rPr>
                <w:b/>
              </w:rPr>
              <w:t xml:space="preserve">Публикации в научных изданиях, рекомендованных </w:t>
            </w:r>
            <w:r>
              <w:rPr>
                <w:b/>
              </w:rPr>
              <w:t xml:space="preserve">для публикации основных результатов научной деятельности </w:t>
            </w:r>
          </w:p>
        </w:tc>
      </w:tr>
      <w:tr w:rsidR="00D76907" w:rsidRPr="000B3DD1" w:rsidTr="00B62306">
        <w:tc>
          <w:tcPr>
            <w:tcW w:w="709" w:type="dxa"/>
            <w:gridSpan w:val="2"/>
          </w:tcPr>
          <w:p w:rsidR="00D76907" w:rsidRPr="000B3DD1" w:rsidRDefault="00D76907" w:rsidP="005570B4">
            <w:pPr>
              <w:jc w:val="center"/>
            </w:pPr>
            <w:r>
              <w:t>2</w:t>
            </w:r>
          </w:p>
        </w:tc>
        <w:tc>
          <w:tcPr>
            <w:tcW w:w="2552" w:type="dxa"/>
          </w:tcPr>
          <w:p w:rsidR="00D76907" w:rsidRPr="000B3DD1" w:rsidRDefault="00D76907" w:rsidP="005570B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17" w:type="dxa"/>
            <w:gridSpan w:val="2"/>
          </w:tcPr>
          <w:p w:rsidR="00D76907" w:rsidRPr="000B3DD1" w:rsidRDefault="00D76907" w:rsidP="005570B4">
            <w:pPr>
              <w:jc w:val="both"/>
            </w:pPr>
          </w:p>
        </w:tc>
        <w:tc>
          <w:tcPr>
            <w:tcW w:w="2835" w:type="dxa"/>
            <w:gridSpan w:val="2"/>
          </w:tcPr>
          <w:p w:rsidR="00D76907" w:rsidRPr="000B3DD1" w:rsidRDefault="00D76907" w:rsidP="005570B4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18" w:type="dxa"/>
            <w:gridSpan w:val="3"/>
          </w:tcPr>
          <w:p w:rsidR="00D76907" w:rsidRPr="000B3DD1" w:rsidRDefault="00D76907" w:rsidP="005570B4">
            <w:pPr>
              <w:jc w:val="both"/>
            </w:pPr>
          </w:p>
        </w:tc>
        <w:tc>
          <w:tcPr>
            <w:tcW w:w="1559" w:type="dxa"/>
          </w:tcPr>
          <w:p w:rsidR="00D76907" w:rsidRPr="000B3DD1" w:rsidRDefault="00D76907" w:rsidP="005570B4">
            <w:pPr>
              <w:jc w:val="both"/>
            </w:pPr>
          </w:p>
        </w:tc>
      </w:tr>
      <w:tr w:rsidR="00D76907" w:rsidRPr="000B3DD1" w:rsidTr="00B62306">
        <w:trPr>
          <w:gridAfter w:val="1"/>
          <w:wAfter w:w="1559" w:type="dxa"/>
        </w:trPr>
        <w:tc>
          <w:tcPr>
            <w:tcW w:w="8931" w:type="dxa"/>
            <w:gridSpan w:val="10"/>
          </w:tcPr>
          <w:p w:rsidR="00D76907" w:rsidRPr="000B3DD1" w:rsidRDefault="00D76907" w:rsidP="00D76907">
            <w:pPr>
              <w:tabs>
                <w:tab w:val="left" w:pos="1440"/>
              </w:tabs>
              <w:jc w:val="center"/>
              <w:rPr>
                <w:b/>
              </w:rPr>
            </w:pPr>
            <w:r w:rsidRPr="000B3DD1">
              <w:rPr>
                <w:b/>
              </w:rPr>
              <w:t>Публикации в матери</w:t>
            </w:r>
            <w:r>
              <w:rPr>
                <w:b/>
              </w:rPr>
              <w:t>алах конференций</w:t>
            </w:r>
          </w:p>
        </w:tc>
      </w:tr>
      <w:tr w:rsidR="000526FE" w:rsidRPr="000B3DD1" w:rsidTr="00B62306">
        <w:tc>
          <w:tcPr>
            <w:tcW w:w="709" w:type="dxa"/>
            <w:gridSpan w:val="2"/>
          </w:tcPr>
          <w:p w:rsidR="000526FE" w:rsidRPr="000B3DD1" w:rsidRDefault="00F30EC2" w:rsidP="000526FE">
            <w:pPr>
              <w:jc w:val="center"/>
            </w:pPr>
            <w:r>
              <w:lastRenderedPageBreak/>
              <w:t>1</w:t>
            </w:r>
          </w:p>
        </w:tc>
        <w:tc>
          <w:tcPr>
            <w:tcW w:w="2552" w:type="dxa"/>
          </w:tcPr>
          <w:p w:rsidR="000526FE" w:rsidRPr="000B3DD1" w:rsidRDefault="00F30EC2" w:rsidP="000526FE">
            <w:pPr>
              <w:jc w:val="both"/>
            </w:pPr>
            <w:r w:rsidRPr="00BA0E44">
              <w:t xml:space="preserve">Проблемы преодоления </w:t>
            </w:r>
            <w:proofErr w:type="spellStart"/>
            <w:r w:rsidRPr="00BA0E44">
              <w:t>виктимности</w:t>
            </w:r>
            <w:proofErr w:type="spellEnd"/>
            <w:r w:rsidRPr="00BA0E44">
              <w:t xml:space="preserve"> как фактор профилактики подростковой преступности</w:t>
            </w:r>
          </w:p>
        </w:tc>
        <w:tc>
          <w:tcPr>
            <w:tcW w:w="1417" w:type="dxa"/>
            <w:gridSpan w:val="2"/>
          </w:tcPr>
          <w:p w:rsidR="000526FE" w:rsidRPr="000B3DD1" w:rsidRDefault="00F30EC2" w:rsidP="000526FE">
            <w:pPr>
              <w:jc w:val="both"/>
            </w:pPr>
            <w:r>
              <w:t>печатный</w:t>
            </w:r>
          </w:p>
        </w:tc>
        <w:tc>
          <w:tcPr>
            <w:tcW w:w="2835" w:type="dxa"/>
            <w:gridSpan w:val="2"/>
          </w:tcPr>
          <w:p w:rsidR="000526FE" w:rsidRPr="002A6B3E" w:rsidRDefault="000526FE" w:rsidP="000526FE">
            <w:r>
              <w:t>Образование как средство профилактики подростковой преступности и развития правовой культуры</w:t>
            </w:r>
            <w:r w:rsidR="00F30EC2">
              <w:t xml:space="preserve"> </w:t>
            </w:r>
            <w:r w:rsidR="00F30EC2">
              <w:t>Декабрь, 2021 г.</w:t>
            </w:r>
          </w:p>
        </w:tc>
        <w:tc>
          <w:tcPr>
            <w:tcW w:w="1418" w:type="dxa"/>
            <w:gridSpan w:val="3"/>
          </w:tcPr>
          <w:p w:rsidR="000526FE" w:rsidRPr="002A6B3E" w:rsidRDefault="00F30EC2" w:rsidP="000526FE">
            <w:pPr>
              <w:jc w:val="center"/>
            </w:pPr>
            <w:r>
              <w:t>0,5</w:t>
            </w:r>
          </w:p>
        </w:tc>
        <w:tc>
          <w:tcPr>
            <w:tcW w:w="1559" w:type="dxa"/>
          </w:tcPr>
          <w:p w:rsidR="000526FE" w:rsidRPr="000B3DD1" w:rsidRDefault="000526FE" w:rsidP="000526FE">
            <w:pPr>
              <w:jc w:val="both"/>
            </w:pPr>
          </w:p>
        </w:tc>
      </w:tr>
      <w:tr w:rsidR="00F30EC2" w:rsidRPr="000B3DD1" w:rsidTr="00B62306">
        <w:tc>
          <w:tcPr>
            <w:tcW w:w="709" w:type="dxa"/>
            <w:gridSpan w:val="2"/>
          </w:tcPr>
          <w:p w:rsidR="00F30EC2" w:rsidRDefault="00F30EC2" w:rsidP="00F30EC2">
            <w:pPr>
              <w:jc w:val="center"/>
            </w:pPr>
            <w:r>
              <w:t>2</w:t>
            </w:r>
          </w:p>
        </w:tc>
        <w:tc>
          <w:tcPr>
            <w:tcW w:w="2552" w:type="dxa"/>
          </w:tcPr>
          <w:p w:rsidR="00F30EC2" w:rsidRPr="00BA0E44" w:rsidRDefault="00F30EC2" w:rsidP="00F30EC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lang w:val="ru-RU"/>
              </w:rPr>
            </w:pPr>
            <w:r w:rsidRPr="00BA0E44">
              <w:t>Защита прав несовершеннолетних в судопроизводстве</w:t>
            </w:r>
          </w:p>
        </w:tc>
        <w:tc>
          <w:tcPr>
            <w:tcW w:w="1417" w:type="dxa"/>
            <w:gridSpan w:val="2"/>
          </w:tcPr>
          <w:p w:rsidR="00F30EC2" w:rsidRDefault="00F30EC2" w:rsidP="00F30EC2">
            <w:r w:rsidRPr="00D70E71">
              <w:t xml:space="preserve"> </w:t>
            </w:r>
          </w:p>
        </w:tc>
        <w:tc>
          <w:tcPr>
            <w:tcW w:w="2835" w:type="dxa"/>
            <w:gridSpan w:val="2"/>
          </w:tcPr>
          <w:p w:rsidR="00F30EC2" w:rsidRDefault="00B62306" w:rsidP="00F30EC2">
            <w:r>
              <w:t xml:space="preserve">Правовые аспекты защиты прав человека в рамках модернизации Казахстанской полиции на современном этапе», посвященной 30-летию казахстанской полиции20 Мая, 2022 </w:t>
            </w:r>
            <w:proofErr w:type="spellStart"/>
            <w:r>
              <w:t>г.</w:t>
            </w:r>
            <w:r w:rsidR="00F30EC2" w:rsidRPr="00D70E71">
              <w:t>Ма</w:t>
            </w:r>
            <w:r w:rsidR="00F30EC2">
              <w:t>й</w:t>
            </w:r>
            <w:proofErr w:type="spellEnd"/>
            <w:r w:rsidR="00F30EC2" w:rsidRPr="00D70E71">
              <w:t>, 2022 г.</w:t>
            </w:r>
          </w:p>
        </w:tc>
        <w:tc>
          <w:tcPr>
            <w:tcW w:w="1418" w:type="dxa"/>
            <w:gridSpan w:val="3"/>
          </w:tcPr>
          <w:p w:rsidR="00F30EC2" w:rsidRDefault="00F30EC2" w:rsidP="00F30EC2">
            <w:pPr>
              <w:jc w:val="center"/>
            </w:pPr>
          </w:p>
        </w:tc>
        <w:tc>
          <w:tcPr>
            <w:tcW w:w="1559" w:type="dxa"/>
          </w:tcPr>
          <w:p w:rsidR="00F30EC2" w:rsidRPr="000B3DD1" w:rsidRDefault="00F30EC2" w:rsidP="00F30EC2">
            <w:pPr>
              <w:jc w:val="both"/>
            </w:pPr>
          </w:p>
        </w:tc>
      </w:tr>
      <w:tr w:rsidR="00F30EC2" w:rsidRPr="000B3DD1" w:rsidTr="00B62306">
        <w:tc>
          <w:tcPr>
            <w:tcW w:w="709" w:type="dxa"/>
            <w:gridSpan w:val="2"/>
          </w:tcPr>
          <w:p w:rsidR="00F30EC2" w:rsidRDefault="00F30EC2" w:rsidP="00F30EC2">
            <w:pPr>
              <w:jc w:val="center"/>
            </w:pPr>
            <w:r>
              <w:t>3</w:t>
            </w:r>
          </w:p>
        </w:tc>
        <w:tc>
          <w:tcPr>
            <w:tcW w:w="2552" w:type="dxa"/>
          </w:tcPr>
          <w:p w:rsidR="00F30EC2" w:rsidRPr="00CC2B29" w:rsidRDefault="00F30EC2" w:rsidP="00F30EC2">
            <w:r>
              <w:t>Органы прокуратуры в системе сдержек и противовесов и их правозащитные функции</w:t>
            </w:r>
          </w:p>
        </w:tc>
        <w:tc>
          <w:tcPr>
            <w:tcW w:w="1417" w:type="dxa"/>
            <w:gridSpan w:val="2"/>
          </w:tcPr>
          <w:p w:rsidR="00F30EC2" w:rsidRDefault="00F30EC2" w:rsidP="00F30EC2">
            <w:r w:rsidRPr="00D70E71">
              <w:t xml:space="preserve"> </w:t>
            </w:r>
          </w:p>
        </w:tc>
        <w:tc>
          <w:tcPr>
            <w:tcW w:w="2835" w:type="dxa"/>
            <w:gridSpan w:val="2"/>
          </w:tcPr>
          <w:p w:rsidR="00F30EC2" w:rsidRPr="00D70E71" w:rsidRDefault="00F30EC2" w:rsidP="00F30EC2">
            <w:r w:rsidRPr="00D70E71">
              <w:t>Ма</w:t>
            </w:r>
            <w:r>
              <w:t>й</w:t>
            </w:r>
            <w:r w:rsidRPr="00D70E71">
              <w:t>, 2022 г.</w:t>
            </w:r>
          </w:p>
        </w:tc>
        <w:tc>
          <w:tcPr>
            <w:tcW w:w="1418" w:type="dxa"/>
            <w:gridSpan w:val="3"/>
          </w:tcPr>
          <w:p w:rsidR="00F30EC2" w:rsidRDefault="00F30EC2" w:rsidP="00F30EC2">
            <w:pPr>
              <w:jc w:val="center"/>
            </w:pPr>
          </w:p>
        </w:tc>
        <w:tc>
          <w:tcPr>
            <w:tcW w:w="1559" w:type="dxa"/>
          </w:tcPr>
          <w:p w:rsidR="00F30EC2" w:rsidRPr="000B3DD1" w:rsidRDefault="00F30EC2" w:rsidP="00F30EC2">
            <w:pPr>
              <w:jc w:val="both"/>
            </w:pPr>
          </w:p>
        </w:tc>
      </w:tr>
      <w:tr w:rsidR="00B62306" w:rsidRPr="000B3DD1" w:rsidTr="00B62306">
        <w:trPr>
          <w:trHeight w:val="1212"/>
        </w:trPr>
        <w:tc>
          <w:tcPr>
            <w:tcW w:w="3261" w:type="dxa"/>
            <w:gridSpan w:val="3"/>
          </w:tcPr>
          <w:p w:rsidR="00B62306" w:rsidRPr="000B3DD1" w:rsidRDefault="00B62306" w:rsidP="00F30EC2">
            <w:pPr>
              <w:rPr>
                <w:b/>
              </w:rPr>
            </w:pPr>
          </w:p>
        </w:tc>
        <w:tc>
          <w:tcPr>
            <w:tcW w:w="5670" w:type="dxa"/>
            <w:gridSpan w:val="7"/>
          </w:tcPr>
          <w:p w:rsidR="00B62306" w:rsidRDefault="00B62306" w:rsidP="00F30EC2">
            <w:pPr>
              <w:rPr>
                <w:b/>
              </w:rPr>
            </w:pPr>
            <w:r>
              <w:rPr>
                <w:b/>
              </w:rPr>
              <w:t>Публикации в иных изданиях:</w:t>
            </w:r>
          </w:p>
          <w:p w:rsidR="00B62306" w:rsidRPr="000B3DD1" w:rsidRDefault="00B62306" w:rsidP="00F30EC2">
            <w:pPr>
              <w:pStyle w:val="TableParagraph"/>
              <w:rPr>
                <w:b/>
              </w:rPr>
            </w:pPr>
            <w:r>
              <w:rPr>
                <w:b/>
                <w:sz w:val="24"/>
                <w:lang w:val="ru-RU"/>
              </w:rPr>
              <w:t xml:space="preserve">Вестник КРМУ </w:t>
            </w:r>
            <w:r w:rsidRPr="00F30EC2">
              <w:rPr>
                <w:sz w:val="24"/>
                <w:lang w:val="ru-RU"/>
              </w:rPr>
              <w:t>«Использование специальных знаний в процессе установления причин о</w:t>
            </w:r>
            <w:r w:rsidRPr="00F30EC2">
              <w:rPr>
                <w:sz w:val="24"/>
                <w:lang w:val="ru-RU"/>
              </w:rPr>
              <w:t>бщественно опасных происшествий</w:t>
            </w:r>
            <w:r w:rsidRPr="00F30EC2">
              <w:rPr>
                <w:sz w:val="24"/>
                <w:lang w:val="ru-RU"/>
              </w:rPr>
              <w:t>»</w:t>
            </w:r>
            <w:r>
              <w:rPr>
                <w:sz w:val="24"/>
                <w:lang w:val="ru-RU"/>
              </w:rPr>
              <w:t xml:space="preserve"> сентябрь 2021г.</w:t>
            </w:r>
          </w:p>
        </w:tc>
        <w:tc>
          <w:tcPr>
            <w:tcW w:w="1559" w:type="dxa"/>
          </w:tcPr>
          <w:p w:rsidR="00B62306" w:rsidRPr="000B3DD1" w:rsidRDefault="00B62306" w:rsidP="00F30EC2">
            <w:pPr>
              <w:suppressAutoHyphens w:val="0"/>
              <w:spacing w:after="160" w:line="259" w:lineRule="auto"/>
            </w:pPr>
          </w:p>
        </w:tc>
      </w:tr>
      <w:tr w:rsidR="00F30EC2" w:rsidRPr="000B3DD1" w:rsidTr="00B62306">
        <w:tc>
          <w:tcPr>
            <w:tcW w:w="692" w:type="dxa"/>
          </w:tcPr>
          <w:p w:rsidR="00F30EC2" w:rsidRPr="000B3DD1" w:rsidRDefault="00F30EC2" w:rsidP="00F30EC2">
            <w:pPr>
              <w:jc w:val="center"/>
            </w:pPr>
            <w:r>
              <w:t>4</w:t>
            </w:r>
          </w:p>
        </w:tc>
        <w:tc>
          <w:tcPr>
            <w:tcW w:w="2569" w:type="dxa"/>
            <w:gridSpan w:val="2"/>
          </w:tcPr>
          <w:p w:rsidR="00F30EC2" w:rsidRPr="000B3DD1" w:rsidRDefault="00F30EC2" w:rsidP="00F30EC2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417" w:type="dxa"/>
            <w:gridSpan w:val="2"/>
          </w:tcPr>
          <w:p w:rsidR="00F30EC2" w:rsidRPr="000B3DD1" w:rsidRDefault="00F30EC2" w:rsidP="00F30EC2">
            <w:pPr>
              <w:jc w:val="both"/>
            </w:pPr>
          </w:p>
        </w:tc>
        <w:tc>
          <w:tcPr>
            <w:tcW w:w="2835" w:type="dxa"/>
            <w:gridSpan w:val="2"/>
          </w:tcPr>
          <w:p w:rsidR="00F30EC2" w:rsidRPr="000B3DD1" w:rsidRDefault="00F30EC2" w:rsidP="00F30EC2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369" w:type="dxa"/>
          </w:tcPr>
          <w:p w:rsidR="00F30EC2" w:rsidRPr="000B3DD1" w:rsidRDefault="00F30EC2" w:rsidP="00F30EC2">
            <w:pPr>
              <w:jc w:val="both"/>
            </w:pPr>
          </w:p>
        </w:tc>
        <w:tc>
          <w:tcPr>
            <w:tcW w:w="1608" w:type="dxa"/>
            <w:gridSpan w:val="3"/>
            <w:shd w:val="clear" w:color="auto" w:fill="auto"/>
          </w:tcPr>
          <w:p w:rsidR="00F30EC2" w:rsidRPr="000B3DD1" w:rsidRDefault="00F30EC2" w:rsidP="00F30EC2">
            <w:pPr>
              <w:ind w:left="-643"/>
              <w:jc w:val="both"/>
            </w:pPr>
          </w:p>
        </w:tc>
      </w:tr>
    </w:tbl>
    <w:p w:rsidR="00D76907" w:rsidRDefault="00D76907"/>
    <w:p w:rsidR="00D76907" w:rsidRPr="00D76907" w:rsidRDefault="00D76907" w:rsidP="00D76907"/>
    <w:sectPr w:rsidR="00D76907" w:rsidRPr="00D76907" w:rsidSect="00D76907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8A2B38"/>
    <w:multiLevelType w:val="hybridMultilevel"/>
    <w:tmpl w:val="DCE025C2"/>
    <w:lvl w:ilvl="0" w:tplc="738E881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5E8"/>
    <w:rsid w:val="000526FE"/>
    <w:rsid w:val="001471D8"/>
    <w:rsid w:val="001D2125"/>
    <w:rsid w:val="00487B6F"/>
    <w:rsid w:val="00507CA3"/>
    <w:rsid w:val="005455E8"/>
    <w:rsid w:val="008159F6"/>
    <w:rsid w:val="009C7930"/>
    <w:rsid w:val="00AA4FB6"/>
    <w:rsid w:val="00B62306"/>
    <w:rsid w:val="00CF7019"/>
    <w:rsid w:val="00D76907"/>
    <w:rsid w:val="00F30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0E9EF7"/>
  <w15:chartTrackingRefBased/>
  <w15:docId w15:val="{986B9EBF-2DFC-4F00-B7E0-5C0778CE2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4FB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AA4FB6"/>
    <w:rPr>
      <w:color w:val="0000FF"/>
      <w:u w:val="single"/>
    </w:rPr>
  </w:style>
  <w:style w:type="table" w:styleId="a4">
    <w:name w:val="Table Grid"/>
    <w:basedOn w:val="a1"/>
    <w:uiPriority w:val="59"/>
    <w:rsid w:val="00AA4F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Strong"/>
    <w:basedOn w:val="a0"/>
    <w:uiPriority w:val="22"/>
    <w:qFormat/>
    <w:rsid w:val="00D76907"/>
    <w:rPr>
      <w:b/>
      <w:bCs/>
    </w:rPr>
  </w:style>
  <w:style w:type="character" w:styleId="a6">
    <w:name w:val="Emphasis"/>
    <w:basedOn w:val="a0"/>
    <w:uiPriority w:val="20"/>
    <w:qFormat/>
    <w:rsid w:val="000526FE"/>
    <w:rPr>
      <w:i/>
      <w:iCs/>
    </w:rPr>
  </w:style>
  <w:style w:type="paragraph" w:customStyle="1" w:styleId="TableParagraph">
    <w:name w:val="Table Paragraph"/>
    <w:basedOn w:val="a"/>
    <w:uiPriority w:val="1"/>
    <w:qFormat/>
    <w:rsid w:val="00F30EC2"/>
    <w:pPr>
      <w:widowControl w:val="0"/>
      <w:suppressAutoHyphens w:val="0"/>
      <w:autoSpaceDE w:val="0"/>
      <w:autoSpaceDN w:val="0"/>
    </w:pPr>
    <w:rPr>
      <w:sz w:val="22"/>
      <w:szCs w:val="22"/>
      <w:lang w:val="en-US" w:eastAsia="en-US"/>
    </w:rPr>
  </w:style>
  <w:style w:type="paragraph" w:styleId="a7">
    <w:name w:val="List Paragraph"/>
    <w:basedOn w:val="a"/>
    <w:uiPriority w:val="34"/>
    <w:qFormat/>
    <w:rsid w:val="00B623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593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2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2023-01-26T06:02:00Z</dcterms:created>
  <dcterms:modified xsi:type="dcterms:W3CDTF">2023-01-26T10:13:00Z</dcterms:modified>
</cp:coreProperties>
</file>